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F45" w:rsidRDefault="00766F45" w:rsidP="0053304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300470" cy="8663146"/>
            <wp:effectExtent l="19050" t="0" r="5080" b="0"/>
            <wp:docPr id="1" name="Рисунок 1" descr="F:\САЙТ\Полож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\Положение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F45" w:rsidRDefault="00766F45" w:rsidP="0053304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66F45" w:rsidRDefault="00766F45" w:rsidP="0053304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3304D" w:rsidRDefault="0053304D" w:rsidP="0053304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3304D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2. Порядок оформления личных дел при поступлении в ДОУ</w:t>
      </w:r>
    </w:p>
    <w:p w:rsidR="0053304D" w:rsidRDefault="0053304D" w:rsidP="005330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2.1. Личное дело оформляется при поступлении ребенка в ДОУ.</w:t>
      </w:r>
    </w:p>
    <w:p w:rsidR="0053304D" w:rsidRDefault="0053304D" w:rsidP="005330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2.2. Личное дело ведется на всем протяжении пребывания воспитанника в ДОУ.</w:t>
      </w:r>
    </w:p>
    <w:p w:rsidR="0053304D" w:rsidRDefault="000A08E8" w:rsidP="005330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2.3. Личное дело воспитанника формируется из следующих документов:</w:t>
      </w:r>
    </w:p>
    <w:p w:rsidR="000A08E8" w:rsidRDefault="000A08E8" w:rsidP="005330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заявление одного из родителей (законных представителей) о приеме ребенка в ДОУ;</w:t>
      </w:r>
    </w:p>
    <w:p w:rsidR="000A08E8" w:rsidRDefault="000A08E8" w:rsidP="005330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договор о сотрудничестве ДОУ родителями (законными представителями) воспитанника;</w:t>
      </w:r>
    </w:p>
    <w:p w:rsidR="000A08E8" w:rsidRDefault="000A08E8" w:rsidP="005330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согласие на обработку персональных данных ребенка;</w:t>
      </w:r>
    </w:p>
    <w:p w:rsidR="000A08E8" w:rsidRDefault="000A08E8" w:rsidP="005330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08E8">
        <w:rPr>
          <w:rFonts w:ascii="Times New Roman" w:eastAsia="Times New Roman" w:hAnsi="Times New Roman" w:cs="Times New Roman"/>
          <w:b/>
          <w:sz w:val="28"/>
          <w:szCs w:val="28"/>
        </w:rPr>
        <w:t>копии документов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0A08E8" w:rsidRDefault="000A08E8" w:rsidP="005330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свидетельство о рождении;</w:t>
      </w:r>
    </w:p>
    <w:p w:rsidR="000A08E8" w:rsidRDefault="000A08E8" w:rsidP="005330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свидетельство о регистрации ребенка по месту жительства;</w:t>
      </w:r>
    </w:p>
    <w:p w:rsidR="000A08E8" w:rsidRDefault="000A08E8" w:rsidP="005330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страховое свидетельство государственного пенсионного страхования ребенка;</w:t>
      </w:r>
    </w:p>
    <w:p w:rsidR="000A08E8" w:rsidRDefault="000A08E8" w:rsidP="005330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страховое свидетельство государственного пенсионного страхования родителей (законного представителя);</w:t>
      </w:r>
    </w:p>
    <w:p w:rsidR="000A08E8" w:rsidRDefault="000A08E8" w:rsidP="005330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паспорта родителей (законных представителей);</w:t>
      </w:r>
    </w:p>
    <w:p w:rsidR="000A08E8" w:rsidRDefault="000A08E8" w:rsidP="005330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иные документы.</w:t>
      </w:r>
    </w:p>
    <w:p w:rsidR="000A08E8" w:rsidRDefault="000A08E8" w:rsidP="005330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2.4. Личное дело содержит опись документов.</w:t>
      </w:r>
    </w:p>
    <w:p w:rsidR="000A08E8" w:rsidRDefault="000A08E8" w:rsidP="005330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A08E8" w:rsidRDefault="000A08E8" w:rsidP="000A08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 Порядок ведения и хранения личных дел</w:t>
      </w:r>
    </w:p>
    <w:p w:rsidR="000A08E8" w:rsidRDefault="000A08E8" w:rsidP="000A08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A08E8" w:rsidRDefault="000A08E8" w:rsidP="000A08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3.1. В личное дело воспитанника заносятся общие сведения о ребенке.</w:t>
      </w:r>
    </w:p>
    <w:p w:rsidR="000A08E8" w:rsidRDefault="000A08E8" w:rsidP="000A08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3.2. Личное дело имеет номер, соответствующий номеру в алфавитной книге записи воспитанников.</w:t>
      </w:r>
    </w:p>
    <w:p w:rsidR="000A08E8" w:rsidRDefault="000A08E8" w:rsidP="000A08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3.3. Личные дела воспитанников ведутся восп</w:t>
      </w:r>
      <w:r w:rsidR="00070657">
        <w:rPr>
          <w:rFonts w:ascii="Times New Roman" w:eastAsia="Times New Roman" w:hAnsi="Times New Roman" w:cs="Times New Roman"/>
          <w:sz w:val="28"/>
          <w:szCs w:val="28"/>
        </w:rPr>
        <w:t>итателем. Записи в личном деле необходимо вести четко, аккуратно, фиолетовой пастой.</w:t>
      </w:r>
    </w:p>
    <w:p w:rsidR="00070657" w:rsidRDefault="00070657" w:rsidP="000A08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3.4. Общие сведения о воспитаннике корректируются воспитателем по мере изменения данных.</w:t>
      </w:r>
    </w:p>
    <w:p w:rsidR="00070657" w:rsidRDefault="00070657" w:rsidP="000A08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3.5. Личные дела воспитанников хранятся в кабинете заведующего ДОУ в строго отведенном месте.</w:t>
      </w:r>
    </w:p>
    <w:p w:rsidR="00070657" w:rsidRDefault="00070657" w:rsidP="000A08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3.6. Личные дела одной группы находятся вместе в одной папке и должны быть разложены в алфавитном порядке.</w:t>
      </w:r>
    </w:p>
    <w:p w:rsidR="00070657" w:rsidRDefault="00070657" w:rsidP="000A08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3.7. Список воспитанников группы меняется ежегодно.</w:t>
      </w:r>
    </w:p>
    <w:p w:rsidR="00070657" w:rsidRDefault="00070657" w:rsidP="000A08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3.8. Воспитатели постоянно следят за состоянием личных дел и принимают меры к их правильному ведению.</w:t>
      </w:r>
    </w:p>
    <w:p w:rsidR="00070657" w:rsidRDefault="00070657" w:rsidP="000A08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3.9. По окончании ДОУ воспитанника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личное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дел хранится в архиве ДОУ 3 года.</w:t>
      </w:r>
    </w:p>
    <w:p w:rsidR="00070657" w:rsidRDefault="00070657" w:rsidP="000A08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70657" w:rsidRPr="00070657" w:rsidRDefault="00070657" w:rsidP="000706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70657">
        <w:rPr>
          <w:rFonts w:ascii="Times New Roman" w:eastAsia="Times New Roman" w:hAnsi="Times New Roman" w:cs="Times New Roman"/>
          <w:b/>
          <w:sz w:val="28"/>
          <w:szCs w:val="28"/>
        </w:rPr>
        <w:t>4. Порядок проверки личных дел воспитанников</w:t>
      </w:r>
    </w:p>
    <w:p w:rsidR="00070657" w:rsidRDefault="00070657" w:rsidP="000706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70657" w:rsidRDefault="00070657" w:rsidP="000706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4.1.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состоянием личных дел осуществляется старшим воспитателем и заведующим ДОУ.</w:t>
      </w:r>
    </w:p>
    <w:p w:rsidR="00070657" w:rsidRDefault="00070657" w:rsidP="000706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4.2. Проверка личных дел воспитанника осуществляется по плану в начале учебного года. В необходимых случаях, проверка осуществляется внепланово, оперативно.</w:t>
      </w:r>
    </w:p>
    <w:p w:rsidR="00070657" w:rsidRPr="000A08E8" w:rsidRDefault="00070657" w:rsidP="000706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4.3. Цели и объект контроля – правильность оформления личных дел воспитанников.</w:t>
      </w:r>
    </w:p>
    <w:sectPr w:rsidR="00070657" w:rsidRPr="000A08E8" w:rsidSect="00070657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7C6F"/>
    <w:rsid w:val="0003687D"/>
    <w:rsid w:val="00070657"/>
    <w:rsid w:val="000A08E8"/>
    <w:rsid w:val="00133155"/>
    <w:rsid w:val="002C7C6F"/>
    <w:rsid w:val="003B0E12"/>
    <w:rsid w:val="00530A8B"/>
    <w:rsid w:val="0053304D"/>
    <w:rsid w:val="00547ECD"/>
    <w:rsid w:val="00766F45"/>
    <w:rsid w:val="00A92102"/>
    <w:rsid w:val="00DB2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155"/>
  </w:style>
  <w:style w:type="paragraph" w:styleId="1">
    <w:name w:val="heading 1"/>
    <w:basedOn w:val="a"/>
    <w:link w:val="10"/>
    <w:uiPriority w:val="9"/>
    <w:qFormat/>
    <w:rsid w:val="002C7C6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7C6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C7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2C7C6F"/>
    <w:rPr>
      <w:color w:val="0000FF"/>
      <w:u w:val="single"/>
    </w:rPr>
  </w:style>
  <w:style w:type="paragraph" w:customStyle="1" w:styleId="21">
    <w:name w:val="21"/>
    <w:basedOn w:val="a"/>
    <w:rsid w:val="002C7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">
    <w:name w:val="6"/>
    <w:basedOn w:val="a"/>
    <w:rsid w:val="002C7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0">
    <w:name w:val="10"/>
    <w:basedOn w:val="a0"/>
    <w:rsid w:val="002C7C6F"/>
  </w:style>
  <w:style w:type="paragraph" w:customStyle="1" w:styleId="22">
    <w:name w:val="22"/>
    <w:basedOn w:val="a"/>
    <w:rsid w:val="002C7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66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6F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4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F80C2E-3A28-4B32-B36C-DAB5A6F8E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Веснянка</dc:creator>
  <cp:keywords/>
  <dc:description/>
  <cp:lastModifiedBy>ДП-48</cp:lastModifiedBy>
  <cp:revision>6</cp:revision>
  <dcterms:created xsi:type="dcterms:W3CDTF">2017-11-17T07:23:00Z</dcterms:created>
  <dcterms:modified xsi:type="dcterms:W3CDTF">2017-11-22T06:57:00Z</dcterms:modified>
</cp:coreProperties>
</file>